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B2" w:rsidRDefault="00002A58">
      <w:pPr>
        <w:spacing w:line="360" w:lineRule="auto"/>
        <w:jc w:val="center"/>
        <w:rPr>
          <w:rFonts w:ascii="宋体" w:eastAsia="宋体" w:hAnsi="宋体"/>
          <w:b/>
          <w:sz w:val="48"/>
          <w:szCs w:val="48"/>
        </w:rPr>
      </w:pPr>
      <w:r>
        <w:rPr>
          <w:rFonts w:ascii="宋体" w:eastAsia="宋体" w:hAnsi="宋体"/>
          <w:b/>
          <w:sz w:val="48"/>
          <w:szCs w:val="48"/>
        </w:rPr>
        <w:t>关于202</w:t>
      </w:r>
      <w:r w:rsidR="008E7F1E">
        <w:rPr>
          <w:rFonts w:ascii="宋体" w:eastAsia="宋体" w:hAnsi="宋体"/>
          <w:b/>
          <w:sz w:val="48"/>
          <w:szCs w:val="48"/>
        </w:rPr>
        <w:t>5</w:t>
      </w:r>
      <w:r>
        <w:rPr>
          <w:rFonts w:ascii="宋体" w:eastAsia="宋体" w:hAnsi="宋体"/>
          <w:b/>
          <w:sz w:val="48"/>
          <w:szCs w:val="48"/>
        </w:rPr>
        <w:t>年</w:t>
      </w:r>
      <w:r w:rsidR="005E49D9">
        <w:rPr>
          <w:rFonts w:ascii="宋体" w:eastAsia="宋体" w:hAnsi="宋体"/>
          <w:b/>
          <w:sz w:val="48"/>
          <w:szCs w:val="48"/>
        </w:rPr>
        <w:t>9</w:t>
      </w:r>
      <w:r>
        <w:rPr>
          <w:rFonts w:ascii="宋体" w:eastAsia="宋体" w:hAnsi="宋体" w:hint="eastAsia"/>
          <w:b/>
          <w:sz w:val="48"/>
          <w:szCs w:val="48"/>
        </w:rPr>
        <w:t>月</w:t>
      </w:r>
      <w:r>
        <w:rPr>
          <w:rFonts w:ascii="宋体" w:eastAsia="宋体" w:hAnsi="宋体"/>
          <w:b/>
          <w:sz w:val="48"/>
          <w:szCs w:val="48"/>
        </w:rPr>
        <w:t>全国计算机等级考试报名的通知</w:t>
      </w:r>
    </w:p>
    <w:p w:rsidR="00B245B2" w:rsidRPr="008E7F1E" w:rsidRDefault="00B245B2">
      <w:pPr>
        <w:spacing w:line="360" w:lineRule="auto"/>
        <w:jc w:val="center"/>
        <w:rPr>
          <w:rFonts w:ascii="宋体" w:eastAsia="宋体" w:hAnsi="宋体"/>
          <w:b/>
          <w:sz w:val="48"/>
          <w:szCs w:val="48"/>
        </w:rPr>
      </w:pPr>
    </w:p>
    <w:p w:rsidR="00B245B2" w:rsidRDefault="00F61B23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各位考生</w:t>
      </w:r>
      <w:r w:rsidR="00002A58">
        <w:rPr>
          <w:rFonts w:ascii="宋体" w:eastAsia="宋体" w:hAnsi="宋体"/>
          <w:sz w:val="30"/>
          <w:szCs w:val="30"/>
        </w:rPr>
        <w:t>：</w:t>
      </w:r>
    </w:p>
    <w:p w:rsidR="00B245B2" w:rsidRDefault="00002A5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根据教育部考试中心要求，现将我校202</w:t>
      </w:r>
      <w:r w:rsidR="008E7F1E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/>
          <w:sz w:val="30"/>
          <w:szCs w:val="30"/>
        </w:rPr>
        <w:t>年</w:t>
      </w:r>
      <w:r w:rsidR="005E49D9"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 w:hint="eastAsia"/>
          <w:sz w:val="30"/>
          <w:szCs w:val="30"/>
        </w:rPr>
        <w:t>月</w:t>
      </w:r>
      <w:r>
        <w:rPr>
          <w:rFonts w:ascii="宋体" w:eastAsia="宋体" w:hAnsi="宋体"/>
          <w:sz w:val="30"/>
          <w:szCs w:val="30"/>
        </w:rPr>
        <w:t>全国计算机等级考试（以下简称NCRE）报名工作安排如下：</w:t>
      </w:r>
    </w:p>
    <w:p w:rsidR="00B245B2" w:rsidRDefault="00002A58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一、</w:t>
      </w:r>
      <w:r>
        <w:rPr>
          <w:rFonts w:ascii="宋体" w:eastAsia="宋体" w:hAnsi="宋体"/>
          <w:sz w:val="30"/>
          <w:szCs w:val="30"/>
        </w:rPr>
        <w:t>考试时间</w:t>
      </w:r>
      <w:r>
        <w:rPr>
          <w:rFonts w:ascii="宋体" w:eastAsia="宋体" w:hAnsi="宋体" w:hint="eastAsia"/>
          <w:sz w:val="30"/>
          <w:szCs w:val="30"/>
        </w:rPr>
        <w:t>:</w:t>
      </w:r>
    </w:p>
    <w:p w:rsidR="00B245B2" w:rsidRDefault="00002A5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202</w:t>
      </w:r>
      <w:r w:rsidR="008E7F1E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/>
          <w:sz w:val="30"/>
          <w:szCs w:val="30"/>
        </w:rPr>
        <w:t>年</w:t>
      </w:r>
      <w:r w:rsidR="005E49D9"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/>
          <w:sz w:val="30"/>
          <w:szCs w:val="30"/>
        </w:rPr>
        <w:t>月</w:t>
      </w:r>
      <w:r w:rsidR="005E49D9">
        <w:rPr>
          <w:rFonts w:ascii="宋体" w:eastAsia="宋体" w:hAnsi="宋体"/>
          <w:sz w:val="30"/>
          <w:szCs w:val="30"/>
        </w:rPr>
        <w:t>20</w:t>
      </w:r>
      <w:r>
        <w:rPr>
          <w:rFonts w:ascii="宋体" w:eastAsia="宋体" w:hAnsi="宋体"/>
          <w:sz w:val="30"/>
          <w:szCs w:val="30"/>
        </w:rPr>
        <w:t>日至</w:t>
      </w:r>
      <w:r w:rsidR="005E49D9"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/>
          <w:sz w:val="30"/>
          <w:szCs w:val="30"/>
        </w:rPr>
        <w:t>月</w:t>
      </w:r>
      <w:r w:rsidR="005E49D9">
        <w:rPr>
          <w:rFonts w:ascii="宋体" w:eastAsia="宋体" w:hAnsi="宋体"/>
          <w:sz w:val="30"/>
          <w:szCs w:val="30"/>
        </w:rPr>
        <w:t>21</w:t>
      </w:r>
      <w:r>
        <w:rPr>
          <w:rFonts w:ascii="宋体" w:eastAsia="宋体" w:hAnsi="宋体" w:hint="eastAsia"/>
          <w:sz w:val="30"/>
          <w:szCs w:val="30"/>
        </w:rPr>
        <w:t>日</w:t>
      </w:r>
      <w:r>
        <w:rPr>
          <w:rFonts w:ascii="宋体" w:eastAsia="宋体" w:hAnsi="宋体"/>
          <w:sz w:val="30"/>
          <w:szCs w:val="30"/>
        </w:rPr>
        <w:t>(具体时间见准考证)。</w:t>
      </w:r>
      <w:r>
        <w:rPr>
          <w:rFonts w:ascii="宋体" w:eastAsia="宋体" w:hAnsi="宋体" w:hint="eastAsia"/>
          <w:sz w:val="30"/>
          <w:szCs w:val="30"/>
        </w:rPr>
        <w:t>二级、三级考试时长为1</w:t>
      </w:r>
      <w:r>
        <w:rPr>
          <w:rFonts w:ascii="宋体" w:eastAsia="宋体" w:hAnsi="宋体"/>
          <w:sz w:val="30"/>
          <w:szCs w:val="30"/>
        </w:rPr>
        <w:t>20</w:t>
      </w:r>
      <w:r>
        <w:rPr>
          <w:rFonts w:ascii="宋体" w:eastAsia="宋体" w:hAnsi="宋体" w:hint="eastAsia"/>
          <w:sz w:val="30"/>
          <w:szCs w:val="30"/>
        </w:rPr>
        <w:t>分钟，四级考试时长为9</w:t>
      </w:r>
      <w:r>
        <w:rPr>
          <w:rFonts w:ascii="宋体" w:eastAsia="宋体" w:hAnsi="宋体"/>
          <w:sz w:val="30"/>
          <w:szCs w:val="30"/>
        </w:rPr>
        <w:t>0</w:t>
      </w:r>
      <w:r>
        <w:rPr>
          <w:rFonts w:ascii="宋体" w:eastAsia="宋体" w:hAnsi="宋体" w:hint="eastAsia"/>
          <w:sz w:val="30"/>
          <w:szCs w:val="30"/>
        </w:rPr>
        <w:t>分钟。</w:t>
      </w:r>
    </w:p>
    <w:p w:rsidR="00B245B2" w:rsidRDefault="00002A58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二、报名及网上缴费时间：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报名时间：</w:t>
      </w:r>
      <w:r>
        <w:rPr>
          <w:rFonts w:ascii="宋体" w:eastAsia="宋体" w:hAnsi="宋体"/>
          <w:sz w:val="30"/>
          <w:szCs w:val="30"/>
        </w:rPr>
        <w:t>202</w:t>
      </w:r>
      <w:r w:rsidR="008E7F1E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/>
          <w:sz w:val="30"/>
          <w:szCs w:val="30"/>
        </w:rPr>
        <w:t>年</w:t>
      </w:r>
      <w:r w:rsidR="005E49D9">
        <w:rPr>
          <w:rFonts w:ascii="宋体" w:eastAsia="宋体" w:hAnsi="宋体"/>
          <w:sz w:val="30"/>
          <w:szCs w:val="30"/>
        </w:rPr>
        <w:t>8</w:t>
      </w:r>
      <w:r>
        <w:rPr>
          <w:rFonts w:ascii="宋体" w:eastAsia="宋体" w:hAnsi="宋体"/>
          <w:sz w:val="30"/>
          <w:szCs w:val="30"/>
        </w:rPr>
        <w:t>月</w:t>
      </w:r>
      <w:r w:rsidR="005E49D9">
        <w:rPr>
          <w:rFonts w:ascii="宋体" w:eastAsia="宋体" w:hAnsi="宋体"/>
          <w:sz w:val="30"/>
          <w:szCs w:val="30"/>
        </w:rPr>
        <w:t>28</w:t>
      </w:r>
      <w:r>
        <w:rPr>
          <w:rFonts w:ascii="宋体" w:eastAsia="宋体" w:hAnsi="宋体"/>
          <w:sz w:val="30"/>
          <w:szCs w:val="30"/>
        </w:rPr>
        <w:t>日9:00至</w:t>
      </w:r>
      <w:r w:rsidR="005E49D9"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/>
          <w:sz w:val="30"/>
          <w:szCs w:val="30"/>
        </w:rPr>
        <w:t>月</w:t>
      </w:r>
      <w:r w:rsidR="005E49D9">
        <w:rPr>
          <w:rFonts w:ascii="宋体" w:eastAsia="宋体" w:hAnsi="宋体"/>
          <w:sz w:val="30"/>
          <w:szCs w:val="30"/>
        </w:rPr>
        <w:t>4</w:t>
      </w:r>
      <w:r>
        <w:rPr>
          <w:rFonts w:ascii="宋体" w:eastAsia="宋体" w:hAnsi="宋体"/>
          <w:sz w:val="30"/>
          <w:szCs w:val="30"/>
        </w:rPr>
        <w:t>日17:00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缴费时间：</w:t>
      </w:r>
      <w:r>
        <w:rPr>
          <w:rFonts w:ascii="宋体" w:eastAsia="宋体" w:hAnsi="宋体"/>
          <w:sz w:val="30"/>
          <w:szCs w:val="30"/>
        </w:rPr>
        <w:t>202</w:t>
      </w:r>
      <w:r w:rsidR="008E7F1E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/>
          <w:sz w:val="30"/>
          <w:szCs w:val="30"/>
        </w:rPr>
        <w:t>年</w:t>
      </w:r>
      <w:r w:rsidR="005E49D9">
        <w:rPr>
          <w:rFonts w:ascii="宋体" w:eastAsia="宋体" w:hAnsi="宋体"/>
          <w:sz w:val="30"/>
          <w:szCs w:val="30"/>
        </w:rPr>
        <w:t>8</w:t>
      </w:r>
      <w:r>
        <w:rPr>
          <w:rFonts w:ascii="宋体" w:eastAsia="宋体" w:hAnsi="宋体"/>
          <w:sz w:val="30"/>
          <w:szCs w:val="30"/>
        </w:rPr>
        <w:t>月</w:t>
      </w:r>
      <w:r w:rsidR="005E49D9">
        <w:rPr>
          <w:rFonts w:ascii="宋体" w:eastAsia="宋体" w:hAnsi="宋体"/>
          <w:sz w:val="30"/>
          <w:szCs w:val="30"/>
        </w:rPr>
        <w:t>28</w:t>
      </w:r>
      <w:r>
        <w:rPr>
          <w:rFonts w:ascii="宋体" w:eastAsia="宋体" w:hAnsi="宋体"/>
          <w:sz w:val="30"/>
          <w:szCs w:val="30"/>
        </w:rPr>
        <w:t>日9:00至</w:t>
      </w:r>
      <w:r w:rsidR="005E49D9"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/>
          <w:sz w:val="30"/>
          <w:szCs w:val="30"/>
        </w:rPr>
        <w:t>月</w:t>
      </w:r>
      <w:r w:rsidR="005E49D9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/>
          <w:sz w:val="30"/>
          <w:szCs w:val="30"/>
        </w:rPr>
        <w:t>日17:00</w:t>
      </w:r>
    </w:p>
    <w:p w:rsidR="00B245B2" w:rsidRDefault="00002A58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三、报名方式：网上报名。</w:t>
      </w:r>
    </w:p>
    <w:p w:rsidR="00B245B2" w:rsidRDefault="00002A58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四、收费标准：每科目考试费：80元/人/次。</w:t>
      </w:r>
    </w:p>
    <w:p w:rsidR="00B245B2" w:rsidRDefault="00002A58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五、报名流程：</w:t>
      </w:r>
    </w:p>
    <w:p w:rsidR="00B245B2" w:rsidRDefault="00002A58" w:rsidP="00C5002E">
      <w:pPr>
        <w:spacing w:line="36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1.登录全国计算机等级考试报名系统网址：</w:t>
      </w:r>
      <w:r>
        <w:rPr>
          <w:rFonts w:ascii="宋体" w:eastAsia="宋体" w:hAnsi="宋体"/>
          <w:noProof/>
          <w:sz w:val="30"/>
          <w:szCs w:val="30"/>
        </w:rPr>
        <w:drawing>
          <wp:inline distT="0" distB="0" distL="0" distR="0">
            <wp:extent cx="190500" cy="142875"/>
            <wp:effectExtent l="0" t="0" r="0" b="9525"/>
            <wp:docPr id="1" name="图片 1" descr="C:\Users\LENOVO\AppData\Roaming\Tencent\QQ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Roaming\Tencent\QQ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sz w:val="30"/>
          <w:szCs w:val="30"/>
        </w:rPr>
        <w:t>http://ncre.ahzsks.cn/</w:t>
      </w:r>
    </w:p>
    <w:p w:rsidR="00B245B2" w:rsidRDefault="00002A58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建议浏览器：IE（9+）、火狐、谷歌。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2.登录后点击左侧【当前考次】</w:t>
      </w:r>
      <w:r w:rsidR="00022C99">
        <w:rPr>
          <w:rFonts w:ascii="宋体" w:eastAsia="宋体" w:hAnsi="宋体" w:hint="eastAsia"/>
          <w:sz w:val="30"/>
          <w:szCs w:val="30"/>
        </w:rPr>
        <w:t>逐步</w:t>
      </w:r>
      <w:r>
        <w:rPr>
          <w:rFonts w:ascii="宋体" w:eastAsia="宋体" w:hAnsi="宋体"/>
          <w:sz w:val="30"/>
          <w:szCs w:val="30"/>
        </w:rPr>
        <w:t>进行信息填写。请认真仔细填写相关信息，确保真实准确。（注意：提交的报名信息一旦审核通过，报考信息将无法修改。考生对本人所填报的各项信息准确性负责）。报考考点请选择：</w:t>
      </w:r>
      <w:r>
        <w:rPr>
          <w:rFonts w:ascii="宋体" w:eastAsia="宋体" w:hAnsi="宋体"/>
          <w:b/>
          <w:sz w:val="30"/>
          <w:szCs w:val="30"/>
        </w:rPr>
        <w:t>淮北师范大学考点。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3.</w:t>
      </w:r>
      <w:r>
        <w:rPr>
          <w:rFonts w:ascii="宋体" w:eastAsia="宋体" w:hAnsi="宋体"/>
          <w:b/>
          <w:sz w:val="30"/>
          <w:szCs w:val="30"/>
        </w:rPr>
        <w:t>请务必认真选择班级信息。</w:t>
      </w:r>
      <w:r>
        <w:rPr>
          <w:rFonts w:ascii="宋体" w:eastAsia="宋体" w:hAnsi="宋体" w:hint="eastAsia"/>
          <w:b/>
          <w:sz w:val="30"/>
          <w:szCs w:val="30"/>
        </w:rPr>
        <w:t>在校生按实际情况选择班级信息。非本校在校生皆为社会考生，班级信息请选择“社会考生”，考试地点默认为相山校区。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4.上传照片要求：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（1）照片将来用于合格证书，应为考生本人近期正面免冠</w:t>
      </w:r>
      <w:r>
        <w:rPr>
          <w:rFonts w:ascii="宋体" w:eastAsia="宋体" w:hAnsi="宋体" w:hint="eastAsia"/>
          <w:sz w:val="30"/>
          <w:szCs w:val="30"/>
        </w:rPr>
        <w:t>彩色</w:t>
      </w:r>
      <w:r>
        <w:rPr>
          <w:rFonts w:ascii="宋体" w:eastAsia="宋体" w:hAnsi="宋体"/>
          <w:sz w:val="30"/>
          <w:szCs w:val="30"/>
        </w:rPr>
        <w:t>半身证件照，不得使用生活照！考生应上传本人清晰、正置的照片，不允许上传侧置或倒置的照片。</w:t>
      </w:r>
    </w:p>
    <w:p w:rsidR="00B245B2" w:rsidRPr="00002A58" w:rsidRDefault="00002A58" w:rsidP="00C5002E">
      <w:pPr>
        <w:spacing w:line="360" w:lineRule="auto"/>
        <w:ind w:firstLineChars="200" w:firstLine="600"/>
        <w:rPr>
          <w:rFonts w:ascii="宋体" w:eastAsia="宋体" w:hAnsi="宋体"/>
          <w:color w:val="000000" w:themeColor="text1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（2）照片像素最小为192×144（</w:t>
      </w:r>
      <w:r w:rsidRPr="00002A58">
        <w:rPr>
          <w:rFonts w:ascii="宋体" w:eastAsia="宋体" w:hAnsi="宋体"/>
          <w:color w:val="000000" w:themeColor="text1"/>
          <w:sz w:val="30"/>
          <w:szCs w:val="30"/>
        </w:rPr>
        <w:t>高×宽），成像区像素最小为48mm×33mm（高×宽）。成像区上下要求头上部空1/10，头部占7/10，肩部占</w:t>
      </w:r>
      <w:r w:rsidR="00022C99">
        <w:rPr>
          <w:rFonts w:ascii="宋体" w:eastAsia="宋体" w:hAnsi="宋体"/>
          <w:color w:val="000000" w:themeColor="text1"/>
          <w:sz w:val="30"/>
          <w:szCs w:val="30"/>
        </w:rPr>
        <w:t>2</w:t>
      </w:r>
      <w:r w:rsidRPr="00002A58">
        <w:rPr>
          <w:rFonts w:ascii="宋体" w:eastAsia="宋体" w:hAnsi="宋体"/>
          <w:color w:val="000000" w:themeColor="text1"/>
          <w:sz w:val="30"/>
          <w:szCs w:val="30"/>
        </w:rPr>
        <w:t>/</w:t>
      </w:r>
      <w:r w:rsidR="00022C99">
        <w:rPr>
          <w:rFonts w:ascii="宋体" w:eastAsia="宋体" w:hAnsi="宋体"/>
          <w:color w:val="000000" w:themeColor="text1"/>
          <w:sz w:val="30"/>
          <w:szCs w:val="30"/>
        </w:rPr>
        <w:t>10</w:t>
      </w:r>
      <w:r w:rsidRPr="00002A58">
        <w:rPr>
          <w:rFonts w:ascii="宋体" w:eastAsia="宋体" w:hAnsi="宋体"/>
          <w:color w:val="000000" w:themeColor="text1"/>
          <w:sz w:val="30"/>
          <w:szCs w:val="30"/>
        </w:rPr>
        <w:t>，左右各空1/10。</w:t>
      </w:r>
    </w:p>
    <w:p w:rsidR="00B245B2" w:rsidRPr="00002A58" w:rsidRDefault="00002A58" w:rsidP="00C5002E">
      <w:pPr>
        <w:spacing w:line="360" w:lineRule="auto"/>
        <w:ind w:firstLineChars="200" w:firstLine="600"/>
        <w:rPr>
          <w:rFonts w:ascii="宋体" w:eastAsia="宋体" w:hAnsi="宋体"/>
          <w:color w:val="000000" w:themeColor="text1"/>
          <w:sz w:val="30"/>
          <w:szCs w:val="30"/>
        </w:rPr>
      </w:pPr>
      <w:r w:rsidRPr="00002A58">
        <w:rPr>
          <w:rFonts w:ascii="宋体" w:eastAsia="宋体" w:hAnsi="宋体"/>
          <w:color w:val="000000" w:themeColor="text1"/>
          <w:sz w:val="30"/>
          <w:szCs w:val="30"/>
        </w:rPr>
        <w:t>（3）照片文件应为JPG格式，后缀名为.jpg。</w:t>
      </w:r>
    </w:p>
    <w:p w:rsidR="00B245B2" w:rsidRPr="00002A58" w:rsidRDefault="00002A58" w:rsidP="00C5002E">
      <w:pPr>
        <w:spacing w:line="360" w:lineRule="auto"/>
        <w:ind w:firstLineChars="200" w:firstLine="600"/>
        <w:rPr>
          <w:rFonts w:ascii="宋体" w:eastAsia="宋体" w:hAnsi="宋体"/>
          <w:color w:val="000000" w:themeColor="text1"/>
          <w:sz w:val="30"/>
          <w:szCs w:val="30"/>
        </w:rPr>
      </w:pPr>
      <w:r w:rsidRPr="00002A58">
        <w:rPr>
          <w:rFonts w:ascii="宋体" w:eastAsia="宋体" w:hAnsi="宋体"/>
          <w:color w:val="000000" w:themeColor="text1"/>
          <w:sz w:val="30"/>
          <w:szCs w:val="30"/>
        </w:rPr>
        <w:t>（4）照片文件大小要求：20-200</w:t>
      </w:r>
      <w:r w:rsidRPr="00002A58">
        <w:rPr>
          <w:rFonts w:ascii="宋体" w:eastAsia="宋体" w:hAnsi="宋体" w:hint="eastAsia"/>
          <w:color w:val="000000" w:themeColor="text1"/>
          <w:sz w:val="30"/>
          <w:szCs w:val="30"/>
        </w:rPr>
        <w:t>KB</w:t>
      </w:r>
      <w:r w:rsidRPr="00002A58">
        <w:rPr>
          <w:rFonts w:ascii="宋体" w:eastAsia="宋体" w:hAnsi="宋体"/>
          <w:color w:val="000000" w:themeColor="text1"/>
          <w:sz w:val="30"/>
          <w:szCs w:val="30"/>
        </w:rPr>
        <w:t>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6D2A77">
        <w:rPr>
          <w:rFonts w:ascii="宋体" w:eastAsia="宋体" w:hAnsi="宋体" w:hint="eastAsia"/>
          <w:sz w:val="30"/>
          <w:szCs w:val="30"/>
        </w:rPr>
        <w:t>.</w:t>
      </w:r>
      <w:r>
        <w:rPr>
          <w:rFonts w:ascii="宋体" w:eastAsia="宋体" w:hAnsi="宋体"/>
          <w:sz w:val="30"/>
          <w:szCs w:val="30"/>
        </w:rPr>
        <w:t>点击“申请信息审核”按钮。点击“确定”后，审核状态会变成“待审核”状态（考点将对考生填写的信息进行审核）。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（1）如果考点审核未通过，考生需对自己的照片信息或者报名信息进行修改后（</w:t>
      </w:r>
      <w:r w:rsidRPr="006F3625">
        <w:rPr>
          <w:rFonts w:ascii="宋体" w:eastAsia="宋体" w:hAnsi="宋体"/>
          <w:b/>
          <w:sz w:val="30"/>
          <w:szCs w:val="30"/>
        </w:rPr>
        <w:t>其中照片不合格</w:t>
      </w:r>
      <w:r w:rsidR="00022C99" w:rsidRPr="006F3625">
        <w:rPr>
          <w:rFonts w:ascii="宋体" w:eastAsia="宋体" w:hAnsi="宋体" w:hint="eastAsia"/>
          <w:b/>
          <w:sz w:val="30"/>
          <w:szCs w:val="30"/>
        </w:rPr>
        <w:t>或漏报科目</w:t>
      </w:r>
      <w:r w:rsidRPr="006F3625">
        <w:rPr>
          <w:rFonts w:ascii="宋体" w:eastAsia="宋体" w:hAnsi="宋体"/>
          <w:b/>
          <w:sz w:val="30"/>
          <w:szCs w:val="30"/>
        </w:rPr>
        <w:t>的情况较</w:t>
      </w:r>
      <w:r w:rsidR="00022C99" w:rsidRPr="006F3625">
        <w:rPr>
          <w:rFonts w:ascii="宋体" w:eastAsia="宋体" w:hAnsi="宋体" w:hint="eastAsia"/>
          <w:b/>
          <w:sz w:val="30"/>
          <w:szCs w:val="30"/>
        </w:rPr>
        <w:t>多</w:t>
      </w:r>
      <w:r>
        <w:rPr>
          <w:rFonts w:ascii="宋体" w:eastAsia="宋体" w:hAnsi="宋体"/>
          <w:sz w:val="30"/>
          <w:szCs w:val="30"/>
        </w:rPr>
        <w:t>），再次提交审核；（2）如果考点审核已通过，考生信息和照片将不能更改，考生需要在缴费时间内进行网上支付</w:t>
      </w:r>
      <w:r w:rsidRPr="00002A58">
        <w:rPr>
          <w:rFonts w:ascii="宋体" w:eastAsia="宋体" w:hAnsi="宋体" w:hint="eastAsia"/>
          <w:color w:val="000000" w:themeColor="text1"/>
          <w:sz w:val="30"/>
          <w:szCs w:val="30"/>
        </w:rPr>
        <w:t>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6.网上支付。考点审核通过后，可点击报名状态，系统会跳转到支付按钮区域。注意：</w:t>
      </w:r>
      <w:r>
        <w:rPr>
          <w:rFonts w:ascii="宋体" w:eastAsia="宋体" w:hAnsi="宋体"/>
          <w:b/>
          <w:sz w:val="30"/>
          <w:szCs w:val="30"/>
        </w:rPr>
        <w:t>本次考试报名无需到报名点现场确认。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7.本次考试准考证自行打印。请在【表下载】中点击【打印下载准考证】，下载打印，打印开始时间为202</w:t>
      </w:r>
      <w:r w:rsidR="008E7F1E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/>
          <w:sz w:val="30"/>
          <w:szCs w:val="30"/>
        </w:rPr>
        <w:t>年</w:t>
      </w:r>
      <w:r w:rsidR="005E49D9">
        <w:rPr>
          <w:rFonts w:ascii="宋体" w:eastAsia="宋体" w:hAnsi="宋体"/>
          <w:sz w:val="30"/>
          <w:szCs w:val="30"/>
        </w:rPr>
        <w:t>9</w:t>
      </w:r>
      <w:r>
        <w:rPr>
          <w:rFonts w:ascii="宋体" w:eastAsia="宋体" w:hAnsi="宋体"/>
          <w:sz w:val="30"/>
          <w:szCs w:val="30"/>
        </w:rPr>
        <w:t>月</w:t>
      </w:r>
      <w:r w:rsidR="005E49D9">
        <w:rPr>
          <w:rFonts w:ascii="宋体" w:eastAsia="宋体" w:hAnsi="宋体"/>
          <w:sz w:val="30"/>
          <w:szCs w:val="30"/>
        </w:rPr>
        <w:t>15</w:t>
      </w:r>
      <w:r>
        <w:rPr>
          <w:rFonts w:ascii="宋体" w:eastAsia="宋体" w:hAnsi="宋体"/>
          <w:sz w:val="30"/>
          <w:szCs w:val="30"/>
        </w:rPr>
        <w:t>日上</w:t>
      </w:r>
      <w:r>
        <w:rPr>
          <w:rFonts w:ascii="宋体" w:eastAsia="宋体" w:hAnsi="宋体"/>
          <w:sz w:val="30"/>
          <w:szCs w:val="30"/>
        </w:rPr>
        <w:lastRenderedPageBreak/>
        <w:t>午9:00，请牢记本人</w:t>
      </w:r>
      <w:r w:rsidRPr="00002A58">
        <w:rPr>
          <w:rFonts w:ascii="宋体" w:eastAsia="宋体" w:hAnsi="宋体"/>
          <w:b/>
          <w:color w:val="000000" w:themeColor="text1"/>
          <w:sz w:val="30"/>
          <w:szCs w:val="30"/>
        </w:rPr>
        <w:t>登</w:t>
      </w:r>
      <w:r w:rsidRPr="00002A58">
        <w:rPr>
          <w:rFonts w:ascii="宋体" w:eastAsia="宋体" w:hAnsi="宋体" w:hint="eastAsia"/>
          <w:b/>
          <w:color w:val="000000" w:themeColor="text1"/>
          <w:sz w:val="30"/>
          <w:szCs w:val="30"/>
        </w:rPr>
        <w:t>录</w:t>
      </w:r>
      <w:r>
        <w:rPr>
          <w:rFonts w:ascii="宋体" w:eastAsia="宋体" w:hAnsi="宋体"/>
          <w:sz w:val="30"/>
          <w:szCs w:val="30"/>
        </w:rPr>
        <w:t>账号及密码。</w:t>
      </w:r>
    </w:p>
    <w:p w:rsidR="00B245B2" w:rsidRDefault="00002A58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六、注意事</w:t>
      </w:r>
      <w:r>
        <w:rPr>
          <w:rFonts w:ascii="宋体" w:eastAsia="宋体" w:hAnsi="宋体" w:hint="eastAsia"/>
          <w:sz w:val="30"/>
          <w:szCs w:val="30"/>
        </w:rPr>
        <w:t>项</w:t>
      </w:r>
      <w:r w:rsidR="00605BBE">
        <w:rPr>
          <w:rFonts w:ascii="宋体" w:eastAsia="宋体" w:hAnsi="宋体" w:hint="eastAsia"/>
          <w:sz w:val="30"/>
          <w:szCs w:val="30"/>
        </w:rPr>
        <w:t>：</w:t>
      </w:r>
      <w:bookmarkStart w:id="0" w:name="_GoBack"/>
      <w:bookmarkEnd w:id="0"/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1.每名考生限报1个科目,级别不限。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2.考生必须在报名时间内报名和网上缴费；“审核结果”为不通过的，必须在报名时间内及时修改个人报名信息。未在报名时间内完成以上要求的考生，视为自动放弃报名及考试资格，将不予编排考场。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3.NCRE获证条件</w:t>
      </w:r>
      <w:r>
        <w:rPr>
          <w:rFonts w:ascii="宋体" w:eastAsia="宋体" w:hAnsi="宋体" w:hint="eastAsia"/>
          <w:sz w:val="30"/>
          <w:szCs w:val="30"/>
        </w:rPr>
        <w:t>：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（1）一级、二级、三级科目获证条件：只要科目成绩达到合格线，即可获得相应证书；四级科目获证条件是：四级科目成绩达到合格线，并已经（或同时）获得三级相关证书。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（2）二级语言类及数据库类科目（即除MS Office高级应用外的其他二级科目）调整获证条件为：总分达到60分且选择题得分达到50%及以上（即选择题得分要达到20分及以上）的考生方可取得合格证书。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4.科目调整：</w:t>
      </w:r>
    </w:p>
    <w:p w:rsidR="00B245B2" w:rsidRDefault="00002A5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一级全部科目本考点本次不开考。</w:t>
      </w:r>
    </w:p>
    <w:p w:rsidR="00B245B2" w:rsidRDefault="00002A58" w:rsidP="00C5002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6D2A77">
        <w:rPr>
          <w:rFonts w:ascii="宋体" w:eastAsia="宋体" w:hAnsi="宋体" w:hint="eastAsia"/>
          <w:sz w:val="30"/>
          <w:szCs w:val="30"/>
        </w:rPr>
        <w:t>.</w:t>
      </w:r>
      <w:r>
        <w:rPr>
          <w:rFonts w:ascii="宋体" w:eastAsia="宋体" w:hAnsi="宋体"/>
          <w:sz w:val="30"/>
          <w:szCs w:val="30"/>
        </w:rPr>
        <w:t>证书发放</w:t>
      </w:r>
      <w:r>
        <w:rPr>
          <w:rFonts w:ascii="宋体" w:eastAsia="宋体" w:hAnsi="宋体" w:hint="eastAsia"/>
          <w:sz w:val="30"/>
          <w:szCs w:val="30"/>
        </w:rPr>
        <w:t>：</w:t>
      </w:r>
    </w:p>
    <w:p w:rsidR="00B245B2" w:rsidRDefault="00002A5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教育部教育考试院将使用NCRE电子证书替代纸质版合格证书，所有符合取证条件的考生都将获得电子证书，同时不再制作和下发纸质版合格证书。</w:t>
      </w:r>
    </w:p>
    <w:p w:rsidR="00B245B2" w:rsidRDefault="00002A58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七、</w:t>
      </w:r>
      <w:r>
        <w:rPr>
          <w:rFonts w:ascii="宋体" w:eastAsia="宋体" w:hAnsi="宋体"/>
          <w:sz w:val="30"/>
          <w:szCs w:val="30"/>
        </w:rPr>
        <w:t>咨询电话</w:t>
      </w:r>
      <w:r>
        <w:rPr>
          <w:rFonts w:ascii="宋体" w:eastAsia="宋体" w:hAnsi="宋体" w:hint="eastAsia"/>
          <w:sz w:val="30"/>
          <w:szCs w:val="30"/>
        </w:rPr>
        <w:t>：</w:t>
      </w:r>
    </w:p>
    <w:p w:rsidR="00B245B2" w:rsidRDefault="00002A58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如有疑问请咨询淮北师范大学教务处考试中心,电话号码：0561-3802600。</w:t>
      </w:r>
    </w:p>
    <w:p w:rsidR="00B245B2" w:rsidRDefault="00B245B2">
      <w:pPr>
        <w:spacing w:line="360" w:lineRule="auto"/>
        <w:rPr>
          <w:rFonts w:ascii="宋体" w:eastAsia="宋体" w:hAnsi="宋体"/>
          <w:sz w:val="30"/>
          <w:szCs w:val="30"/>
        </w:rPr>
      </w:pPr>
    </w:p>
    <w:p w:rsidR="00163401" w:rsidRDefault="00002A58" w:rsidP="00540EDA">
      <w:pPr>
        <w:spacing w:line="360" w:lineRule="auto"/>
        <w:ind w:firstLineChars="1800" w:firstLine="54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淮北师范大学教务处</w:t>
      </w:r>
    </w:p>
    <w:p w:rsidR="00B245B2" w:rsidRDefault="00002A58">
      <w:pPr>
        <w:spacing w:line="360" w:lineRule="auto"/>
        <w:ind w:firstLineChars="1900" w:firstLine="57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202</w:t>
      </w:r>
      <w:r w:rsidR="008E7F1E">
        <w:rPr>
          <w:rFonts w:ascii="宋体" w:eastAsia="宋体" w:hAnsi="宋体"/>
          <w:sz w:val="30"/>
          <w:szCs w:val="30"/>
        </w:rPr>
        <w:t>5</w:t>
      </w:r>
      <w:r>
        <w:rPr>
          <w:rFonts w:ascii="宋体" w:eastAsia="宋体" w:hAnsi="宋体"/>
          <w:sz w:val="30"/>
          <w:szCs w:val="30"/>
        </w:rPr>
        <w:t>年</w:t>
      </w:r>
      <w:r w:rsidR="006F3625">
        <w:rPr>
          <w:rFonts w:ascii="宋体" w:eastAsia="宋体" w:hAnsi="宋体"/>
          <w:sz w:val="30"/>
          <w:szCs w:val="30"/>
        </w:rPr>
        <w:t>8</w:t>
      </w:r>
      <w:r>
        <w:rPr>
          <w:rFonts w:ascii="宋体" w:eastAsia="宋体" w:hAnsi="宋体"/>
          <w:sz w:val="30"/>
          <w:szCs w:val="30"/>
        </w:rPr>
        <w:t>月</w:t>
      </w:r>
      <w:r w:rsidR="00C43EBC">
        <w:rPr>
          <w:rFonts w:ascii="宋体" w:eastAsia="宋体" w:hAnsi="宋体"/>
          <w:sz w:val="30"/>
          <w:szCs w:val="30"/>
        </w:rPr>
        <w:t>18</w:t>
      </w:r>
      <w:r>
        <w:rPr>
          <w:rFonts w:ascii="宋体" w:eastAsia="宋体" w:hAnsi="宋体"/>
          <w:sz w:val="30"/>
          <w:szCs w:val="30"/>
        </w:rPr>
        <w:t>日</w:t>
      </w:r>
    </w:p>
    <w:sectPr w:rsidR="00B24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36" w:rsidRDefault="000C6B36" w:rsidP="00C43C6A">
      <w:r>
        <w:separator/>
      </w:r>
    </w:p>
  </w:endnote>
  <w:endnote w:type="continuationSeparator" w:id="0">
    <w:p w:rsidR="000C6B36" w:rsidRDefault="000C6B36" w:rsidP="00C4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36" w:rsidRDefault="000C6B36" w:rsidP="00C43C6A">
      <w:r>
        <w:separator/>
      </w:r>
    </w:p>
  </w:footnote>
  <w:footnote w:type="continuationSeparator" w:id="0">
    <w:p w:rsidR="000C6B36" w:rsidRDefault="000C6B36" w:rsidP="00C4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mMTYxOWVlZWVhMWQ2NjczODgzNjhjNGI1ODg1Y2UifQ=="/>
  </w:docVars>
  <w:rsids>
    <w:rsidRoot w:val="0068335D"/>
    <w:rsid w:val="00002A58"/>
    <w:rsid w:val="00011B18"/>
    <w:rsid w:val="00022C99"/>
    <w:rsid w:val="000C6B36"/>
    <w:rsid w:val="000D5AC5"/>
    <w:rsid w:val="00106DC3"/>
    <w:rsid w:val="00163401"/>
    <w:rsid w:val="001A3578"/>
    <w:rsid w:val="001A52CC"/>
    <w:rsid w:val="002B0B42"/>
    <w:rsid w:val="002B7B75"/>
    <w:rsid w:val="0032591A"/>
    <w:rsid w:val="00363191"/>
    <w:rsid w:val="003A4C4F"/>
    <w:rsid w:val="004259BF"/>
    <w:rsid w:val="004B27B0"/>
    <w:rsid w:val="00540EDA"/>
    <w:rsid w:val="005B2667"/>
    <w:rsid w:val="005E3588"/>
    <w:rsid w:val="005E49D9"/>
    <w:rsid w:val="00605BBE"/>
    <w:rsid w:val="006455F6"/>
    <w:rsid w:val="0068335D"/>
    <w:rsid w:val="006A6E54"/>
    <w:rsid w:val="006D2A77"/>
    <w:rsid w:val="006F3625"/>
    <w:rsid w:val="008E7F1E"/>
    <w:rsid w:val="00996D88"/>
    <w:rsid w:val="00A92453"/>
    <w:rsid w:val="00AA5946"/>
    <w:rsid w:val="00B0420C"/>
    <w:rsid w:val="00B245B2"/>
    <w:rsid w:val="00B6455C"/>
    <w:rsid w:val="00B9629C"/>
    <w:rsid w:val="00BC3C7D"/>
    <w:rsid w:val="00C43C6A"/>
    <w:rsid w:val="00C43EBC"/>
    <w:rsid w:val="00C5002E"/>
    <w:rsid w:val="00C674B5"/>
    <w:rsid w:val="00CB14E9"/>
    <w:rsid w:val="00EB3517"/>
    <w:rsid w:val="00F61B23"/>
    <w:rsid w:val="00F947B8"/>
    <w:rsid w:val="00FA30FF"/>
    <w:rsid w:val="02F0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84B1DA-62EC-4659-B8F2-D5A335F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4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3C6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3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3C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EEB5-951B-475C-AB7F-ACFB2DC9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165</cp:revision>
  <dcterms:created xsi:type="dcterms:W3CDTF">2023-08-28T07:40:00Z</dcterms:created>
  <dcterms:modified xsi:type="dcterms:W3CDTF">2025-08-18T06:14:00Z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70F5AD8F9C8844E8B306143A43FEBDB2_12</vt:lpwstr>
  </property>
</Properties>
</file>